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CDD61" w14:textId="778EE2B7" w:rsidR="1E8BDB9A" w:rsidRDefault="002744DD" w:rsidP="1E8BDB9A">
      <w:pPr>
        <w:spacing w:line="257" w:lineRule="auto"/>
      </w:pPr>
      <w:r>
        <w:rPr>
          <w:rFonts w:ascii="Times New Roman" w:eastAsia="Times New Roman" w:hAnsi="Times New Roman" w:cs="Times New Roman"/>
          <w:lang w:val="tt"/>
        </w:rPr>
        <w:t>22</w:t>
      </w:r>
      <w:r w:rsidR="1E8BDB9A" w:rsidRPr="1E8BDB9A">
        <w:rPr>
          <w:rFonts w:ascii="Times New Roman" w:eastAsia="Times New Roman" w:hAnsi="Times New Roman" w:cs="Times New Roman"/>
          <w:lang w:val="tt"/>
        </w:rPr>
        <w:t xml:space="preserve">.04.2020. Әдәбият, 9 кл. </w:t>
      </w:r>
      <w:bookmarkStart w:id="0" w:name="_GoBack"/>
      <w:bookmarkEnd w:id="0"/>
    </w:p>
    <w:p w14:paraId="69267DBF" w14:textId="37CD554B" w:rsidR="1E8BDB9A" w:rsidRDefault="1E8BDB9A" w:rsidP="1E8BDB9A">
      <w:pPr>
        <w:spacing w:line="257" w:lineRule="auto"/>
      </w:pPr>
      <w:r w:rsidRPr="1E8BDB9A">
        <w:rPr>
          <w:rFonts w:ascii="Times New Roman" w:eastAsia="Times New Roman" w:hAnsi="Times New Roman" w:cs="Times New Roman"/>
          <w:lang w:val="tt"/>
        </w:rPr>
        <w:t>Тема: Появление литературных произведений, описывающих отдельные этапы в жизни страны с точки зрения конфликта человека и общества (Ф. Садриев «Утренний ветерок» – в сокращенном виде).</w:t>
      </w:r>
    </w:p>
    <w:p w14:paraId="51F484EB" w14:textId="2CB27798" w:rsidR="1E8BDB9A" w:rsidRDefault="1E8BDB9A" w:rsidP="1E8BDB9A">
      <w:pPr>
        <w:spacing w:line="257" w:lineRule="auto"/>
      </w:pPr>
      <w:r w:rsidRPr="1E8BDB9A">
        <w:rPr>
          <w:rFonts w:ascii="Times New Roman" w:eastAsia="Times New Roman" w:hAnsi="Times New Roman" w:cs="Times New Roman"/>
          <w:lang w:val="tt"/>
        </w:rPr>
        <w:t>Ф.Садриевнең “Таң җиле” романы белән танышу</w:t>
      </w:r>
    </w:p>
    <w:p w14:paraId="79208888" w14:textId="3D4FAEF5" w:rsidR="1E8BDB9A" w:rsidRDefault="1E8BDB9A" w:rsidP="1E8BDB9A">
      <w:pPr>
        <w:spacing w:line="257" w:lineRule="auto"/>
      </w:pPr>
      <w:r w:rsidRPr="1E8BDB9A">
        <w:rPr>
          <w:rFonts w:ascii="Times New Roman" w:eastAsia="Times New Roman" w:hAnsi="Times New Roman" w:cs="Times New Roman"/>
          <w:lang w:val="tt"/>
        </w:rPr>
        <w:t>Биремнәр:</w:t>
      </w:r>
    </w:p>
    <w:p w14:paraId="62C89C7D" w14:textId="1E47AFED" w:rsidR="1E8BDB9A" w:rsidRDefault="1E8BDB9A" w:rsidP="1E8BDB9A">
      <w:pPr>
        <w:pStyle w:val="a3"/>
        <w:numPr>
          <w:ilvl w:val="0"/>
          <w:numId w:val="1"/>
        </w:numPr>
        <w:spacing w:line="257" w:lineRule="auto"/>
      </w:pPr>
      <w:r w:rsidRPr="1E8BDB9A">
        <w:rPr>
          <w:rFonts w:ascii="Times New Roman" w:eastAsia="Times New Roman" w:hAnsi="Times New Roman" w:cs="Times New Roman"/>
          <w:lang w:val="tt"/>
        </w:rPr>
        <w:t xml:space="preserve">Ф.Садриев турында белешмәне укырга, танышырга (202-203 нче бит). </w:t>
      </w:r>
    </w:p>
    <w:p w14:paraId="5D999D5C" w14:textId="617F67AF" w:rsidR="1E8BDB9A" w:rsidRDefault="1E8BDB9A" w:rsidP="1E8BDB9A">
      <w:pPr>
        <w:pStyle w:val="a3"/>
        <w:numPr>
          <w:ilvl w:val="0"/>
          <w:numId w:val="1"/>
        </w:numPr>
        <w:spacing w:line="257" w:lineRule="auto"/>
      </w:pPr>
      <w:r w:rsidRPr="1E8BDB9A">
        <w:rPr>
          <w:rFonts w:ascii="Times New Roman" w:eastAsia="Times New Roman" w:hAnsi="Times New Roman" w:cs="Times New Roman"/>
          <w:lang w:val="tt"/>
        </w:rPr>
        <w:t>“Таң җиле” романының өзекләрен укырга (204-220 нче бит)</w:t>
      </w:r>
    </w:p>
    <w:p w14:paraId="66237A51" w14:textId="0FD24FE8" w:rsidR="1E8BDB9A" w:rsidRDefault="1E8BDB9A" w:rsidP="1E8BDB9A">
      <w:pPr>
        <w:spacing w:line="257" w:lineRule="auto"/>
      </w:pPr>
      <w:r w:rsidRPr="1E8BDB9A">
        <w:rPr>
          <w:rFonts w:ascii="Times New Roman" w:eastAsia="Times New Roman" w:hAnsi="Times New Roman" w:cs="Times New Roman"/>
          <w:lang w:val="tt"/>
        </w:rPr>
        <w:t xml:space="preserve"> </w:t>
      </w:r>
    </w:p>
    <w:p w14:paraId="7B126D0F" w14:textId="4B9F98EE" w:rsidR="1E8BDB9A" w:rsidRDefault="1E8BDB9A" w:rsidP="1E8BDB9A">
      <w:pPr>
        <w:spacing w:line="257" w:lineRule="auto"/>
      </w:pPr>
      <w:r w:rsidRPr="1E8BDB9A">
        <w:rPr>
          <w:rFonts w:ascii="Times New Roman" w:eastAsia="Times New Roman" w:hAnsi="Times New Roman" w:cs="Times New Roman"/>
          <w:lang w:val="tt"/>
        </w:rPr>
        <w:t xml:space="preserve"> </w:t>
      </w:r>
    </w:p>
    <w:p w14:paraId="1BFF538A" w14:textId="34387B0C" w:rsidR="1E8BDB9A" w:rsidRDefault="1E8BDB9A" w:rsidP="1E8BDB9A">
      <w:pPr>
        <w:spacing w:line="257" w:lineRule="auto"/>
      </w:pPr>
      <w:r w:rsidRPr="1E8BDB9A">
        <w:rPr>
          <w:rFonts w:ascii="Times New Roman" w:eastAsia="Times New Roman" w:hAnsi="Times New Roman" w:cs="Times New Roman"/>
          <w:lang w:val="tt"/>
        </w:rPr>
        <w:t>Өй эше:</w:t>
      </w:r>
      <w:r w:rsidRPr="1E8BDB9A">
        <w:rPr>
          <w:rFonts w:ascii="Calibri" w:eastAsia="Calibri" w:hAnsi="Calibri" w:cs="Calibri"/>
          <w:sz w:val="22"/>
          <w:szCs w:val="22"/>
          <w:lang w:val="tt"/>
        </w:rPr>
        <w:t xml:space="preserve"> </w:t>
      </w:r>
      <w:r w:rsidRPr="1E8BDB9A">
        <w:rPr>
          <w:rFonts w:ascii="Times New Roman" w:eastAsia="Times New Roman" w:hAnsi="Times New Roman" w:cs="Times New Roman"/>
          <w:lang w:val="tt"/>
        </w:rPr>
        <w:t xml:space="preserve">         “Таң җиле” романының өзекләрен укып бетерергә (204-220 нче бит)</w:t>
      </w:r>
    </w:p>
    <w:p w14:paraId="7D73858E" w14:textId="68A9DBCF" w:rsidR="1E8BDB9A" w:rsidRDefault="1E8BDB9A" w:rsidP="1E8BDB9A">
      <w:pPr>
        <w:spacing w:line="257" w:lineRule="auto"/>
        <w:rPr>
          <w:rFonts w:ascii="Times New Roman" w:eastAsia="Times New Roman" w:hAnsi="Times New Roman" w:cs="Times New Roman"/>
          <w:lang w:val="tt"/>
        </w:rPr>
      </w:pPr>
    </w:p>
    <w:p w14:paraId="0EC063B6" w14:textId="436B68BC" w:rsidR="1E8BDB9A" w:rsidRPr="002744DD" w:rsidRDefault="1E8BDB9A" w:rsidP="1E8BDB9A"/>
    <w:sectPr w:rsidR="1E8BDB9A" w:rsidRPr="002744DD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901EF2"/>
    <w:multiLevelType w:val="hybridMultilevel"/>
    <w:tmpl w:val="A906C0B8"/>
    <w:lvl w:ilvl="0" w:tplc="E6DE7F1E">
      <w:start w:val="1"/>
      <w:numFmt w:val="decimal"/>
      <w:lvlText w:val="%1."/>
      <w:lvlJc w:val="left"/>
      <w:pPr>
        <w:ind w:left="720" w:hanging="360"/>
      </w:pPr>
    </w:lvl>
    <w:lvl w:ilvl="1" w:tplc="3A88E074">
      <w:start w:val="1"/>
      <w:numFmt w:val="lowerLetter"/>
      <w:lvlText w:val="%2."/>
      <w:lvlJc w:val="left"/>
      <w:pPr>
        <w:ind w:left="1440" w:hanging="360"/>
      </w:pPr>
    </w:lvl>
    <w:lvl w:ilvl="2" w:tplc="4E76579A">
      <w:start w:val="1"/>
      <w:numFmt w:val="lowerRoman"/>
      <w:lvlText w:val="%3."/>
      <w:lvlJc w:val="right"/>
      <w:pPr>
        <w:ind w:left="2160" w:hanging="180"/>
      </w:pPr>
    </w:lvl>
    <w:lvl w:ilvl="3" w:tplc="15BC4FB6">
      <w:start w:val="1"/>
      <w:numFmt w:val="decimal"/>
      <w:lvlText w:val="%4."/>
      <w:lvlJc w:val="left"/>
      <w:pPr>
        <w:ind w:left="2880" w:hanging="360"/>
      </w:pPr>
    </w:lvl>
    <w:lvl w:ilvl="4" w:tplc="4B7AE050">
      <w:start w:val="1"/>
      <w:numFmt w:val="lowerLetter"/>
      <w:lvlText w:val="%5."/>
      <w:lvlJc w:val="left"/>
      <w:pPr>
        <w:ind w:left="3600" w:hanging="360"/>
      </w:pPr>
    </w:lvl>
    <w:lvl w:ilvl="5" w:tplc="0860A20A">
      <w:start w:val="1"/>
      <w:numFmt w:val="lowerRoman"/>
      <w:lvlText w:val="%6."/>
      <w:lvlJc w:val="right"/>
      <w:pPr>
        <w:ind w:left="4320" w:hanging="180"/>
      </w:pPr>
    </w:lvl>
    <w:lvl w:ilvl="6" w:tplc="E6E6C120">
      <w:start w:val="1"/>
      <w:numFmt w:val="decimal"/>
      <w:lvlText w:val="%7."/>
      <w:lvlJc w:val="left"/>
      <w:pPr>
        <w:ind w:left="5040" w:hanging="360"/>
      </w:pPr>
    </w:lvl>
    <w:lvl w:ilvl="7" w:tplc="5C882F24">
      <w:start w:val="1"/>
      <w:numFmt w:val="lowerLetter"/>
      <w:lvlText w:val="%8."/>
      <w:lvlJc w:val="left"/>
      <w:pPr>
        <w:ind w:left="5760" w:hanging="360"/>
      </w:pPr>
    </w:lvl>
    <w:lvl w:ilvl="8" w:tplc="FD5EAA0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2744DD"/>
    <w:rsid w:val="004E4479"/>
    <w:rsid w:val="0087586D"/>
    <w:rsid w:val="1E8BD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3</cp:revision>
  <dcterms:created xsi:type="dcterms:W3CDTF">2014-04-25T13:47:00Z</dcterms:created>
  <dcterms:modified xsi:type="dcterms:W3CDTF">2020-04-21T10:41:00Z</dcterms:modified>
  <cp:category/>
</cp:coreProperties>
</file>